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B668F" w14:textId="77777777" w:rsidR="0003256C" w:rsidRPr="0003256C" w:rsidRDefault="0003256C" w:rsidP="0003256C">
      <w:pPr>
        <w:ind w:left="7080" w:firstLine="708"/>
        <w:jc w:val="both"/>
        <w:rPr>
          <w:b/>
        </w:rPr>
      </w:pPr>
      <w:r w:rsidRPr="0003256C">
        <w:rPr>
          <w:b/>
        </w:rPr>
        <w:t>Príloha č. 1</w:t>
      </w:r>
    </w:p>
    <w:p w14:paraId="3E6A45AE" w14:textId="77777777" w:rsidR="0003256C" w:rsidRDefault="0003256C" w:rsidP="0003256C"/>
    <w:p w14:paraId="0DFFF3DD" w14:textId="77777777" w:rsidR="0003256C" w:rsidRDefault="0003256C" w:rsidP="0003256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F3B1BFC" w14:textId="77777777" w:rsidR="0003256C" w:rsidRPr="0003256C" w:rsidRDefault="0003256C" w:rsidP="0003256C">
      <w:pPr>
        <w:tabs>
          <w:tab w:val="num" w:pos="0"/>
        </w:tabs>
        <w:jc w:val="both"/>
        <w:rPr>
          <w:rFonts w:ascii="Arial" w:eastAsia="Times New Roman" w:hAnsi="Arial" w:cs="Arial"/>
          <w:b/>
          <w:lang w:eastAsia="sk-SK"/>
        </w:rPr>
      </w:pPr>
      <w:r w:rsidRPr="0003256C">
        <w:rPr>
          <w:rFonts w:ascii="Arial" w:hAnsi="Arial" w:cs="Arial"/>
          <w:b/>
        </w:rPr>
        <w:t>Popis činností pri výkone služby, spočívajúce vo vykonávaní obsluhy, prevádzky a údržby nízkotlakových, plynových kotolní.</w:t>
      </w:r>
    </w:p>
    <w:p w14:paraId="09AD5CF4" w14:textId="77777777" w:rsidR="0003256C" w:rsidRPr="0003256C" w:rsidRDefault="0003256C" w:rsidP="0003256C">
      <w:pPr>
        <w:spacing w:after="0" w:line="240" w:lineRule="auto"/>
        <w:ind w:left="851" w:hanging="851"/>
        <w:jc w:val="both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1)    </w:t>
      </w:r>
      <w:r w:rsidRPr="0003256C">
        <w:rPr>
          <w:rFonts w:ascii="Arial" w:eastAsia="Times New Roman" w:hAnsi="Arial" w:cs="Arial"/>
          <w:lang w:eastAsia="sk-SK"/>
        </w:rPr>
        <w:t>a)</w:t>
      </w:r>
      <w:r w:rsidRPr="0003256C">
        <w:rPr>
          <w:rFonts w:ascii="Arial" w:eastAsia="Times New Roman" w:hAnsi="Arial" w:cs="Arial"/>
          <w:lang w:eastAsia="sk-SK"/>
        </w:rPr>
        <w:tab/>
        <w:t xml:space="preserve">obsluha kotolní v súlade  s ustanoveniami Vyhlášky Slovenského úradu bezpečnosti </w:t>
      </w:r>
      <w:r>
        <w:rPr>
          <w:rFonts w:ascii="Arial" w:eastAsia="Times New Roman" w:hAnsi="Arial" w:cs="Arial"/>
          <w:lang w:eastAsia="sk-SK"/>
        </w:rPr>
        <w:t xml:space="preserve">  </w:t>
      </w:r>
      <w:r w:rsidRPr="0003256C">
        <w:rPr>
          <w:rFonts w:ascii="Arial" w:eastAsia="Times New Roman" w:hAnsi="Arial" w:cs="Arial"/>
          <w:lang w:eastAsia="sk-SK"/>
        </w:rPr>
        <w:t>práce č. 25/1984 Zb. na zaistenie  bezpečnosti  práce v nízkotlakových kotolniach v znení vyhl. SÚBP č. 75/1996 Z. z. (ďalej len „vyhláška 25/1984 Zb.“),</w:t>
      </w:r>
    </w:p>
    <w:p w14:paraId="5AD3BE47" w14:textId="77777777" w:rsidR="0003256C" w:rsidRPr="0003256C" w:rsidRDefault="0003256C" w:rsidP="0003256C">
      <w:p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b)  zabezpečenie odborných prehliadok a skúšok, plynových a tlakových zariadení,</w:t>
      </w:r>
      <w:r w:rsidRPr="0003256C">
        <w:rPr>
          <w:rFonts w:ascii="Arial" w:eastAsia="Times New Roman" w:hAnsi="Arial" w:cs="Times New Roman"/>
          <w:lang w:eastAsia="sk-SK"/>
        </w:rPr>
        <w:t xml:space="preserve"> </w:t>
      </w:r>
      <w:r w:rsidRPr="0003256C">
        <w:rPr>
          <w:rFonts w:ascii="Arial" w:eastAsia="Times New Roman" w:hAnsi="Arial" w:cs="Arial"/>
          <w:lang w:eastAsia="sk-SK"/>
        </w:rPr>
        <w:t>v zmysle  Vyhlášky Ministerstva práce, sociálnych vecí a rodiny Slovenskej republiky č. 508/2009 Z. z., ktorou sa ustanovujú podrobnosti na zaistenie bezpečnosti a ochrany zdravia pri práci s technickými zariadeniami tlakovými, zdvíhacími, elektrickými a plynovými a ktorou sa ustanovujú technické zariadenia, ktoré sa považujú za vyhradené technické zariadenia (ďalej len „Vyhláška č. 508/2009 Z.z.“),</w:t>
      </w:r>
    </w:p>
    <w:p w14:paraId="08378822" w14:textId="77777777" w:rsidR="0003256C" w:rsidRPr="0003256C" w:rsidRDefault="0003256C" w:rsidP="0003256C">
      <w:p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c)</w:t>
      </w:r>
      <w:r w:rsidRPr="0003256C">
        <w:rPr>
          <w:rFonts w:ascii="Arial" w:eastAsia="Times New Roman" w:hAnsi="Arial" w:cs="Arial"/>
          <w:lang w:eastAsia="sk-SK"/>
        </w:rPr>
        <w:tab/>
        <w:t xml:space="preserve">zabezpečenie kontroly komínov, dymovodov a detektorov, v zmysle Zákona č. 314/2011 Z. z. o ochrane pred požiarmi a Vyhlášky Ministerstva vnútra SR č. 401/2007 Z.z. o technických podmienkach a požiadavkách na protipožiarnu bezpečnosť pri inštalácii a prevádzkovaní palivového spotrebiča, elektrotepelného spotrebiča a zariadenia ústredného vykurovania a pri výstavbe a používaní komína a dymovodu a o lehotách ich čistenia a vykonávania kontrol (ďalej len „Vyhláška č. 401/2007 Z.z.“), </w:t>
      </w:r>
    </w:p>
    <w:p w14:paraId="556E27C3" w14:textId="77777777" w:rsidR="0003256C" w:rsidRDefault="0003256C" w:rsidP="0003256C">
      <w:p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d)</w:t>
      </w:r>
      <w:r w:rsidRPr="0003256C">
        <w:rPr>
          <w:rFonts w:ascii="Arial" w:eastAsia="Times New Roman" w:hAnsi="Arial" w:cs="Arial"/>
          <w:lang w:eastAsia="sk-SK"/>
        </w:rPr>
        <w:tab/>
        <w:t>identifikácia porúch na prevádzkovaných zariadeniach, zabezpečenie odbornej obhliadky vzniknutých porúch, s určením nevyhnutného rozsahu a finančných nákladov na ich opravu.</w:t>
      </w:r>
    </w:p>
    <w:p w14:paraId="7DF85281" w14:textId="77777777" w:rsidR="0003256C" w:rsidRPr="0003256C" w:rsidRDefault="0003256C" w:rsidP="0003256C">
      <w:p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sk-SK"/>
        </w:rPr>
      </w:pPr>
    </w:p>
    <w:p w14:paraId="3A8229EE" w14:textId="77777777" w:rsidR="0003256C" w:rsidRPr="0003256C" w:rsidRDefault="0003256C" w:rsidP="0003256C">
      <w:pPr>
        <w:pStyle w:val="Odsekzoznamu"/>
        <w:numPr>
          <w:ilvl w:val="0"/>
          <w:numId w:val="8"/>
        </w:numPr>
        <w:spacing w:after="0" w:line="240" w:lineRule="auto"/>
        <w:ind w:hanging="578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 xml:space="preserve">Pokiaľ ide o služby v oblasti prevádzky a údržby kotolní, poskytovateľ je povinný najmä:  </w:t>
      </w:r>
    </w:p>
    <w:p w14:paraId="2E8F6E19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prevádzkovať plynovú kotolňu v súlade s prevádzkovým poriadkom,</w:t>
      </w:r>
    </w:p>
    <w:p w14:paraId="4F7F785E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dozerať, aby sa v kotolniach nevykonávali práce, ktoré nesúvisia s ich prevádzkou a údržbou a aby sa v nich nezdržiavali nepovolané osoby,</w:t>
      </w:r>
    </w:p>
    <w:p w14:paraId="68398C55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zabezpečiť obsluhu kotlov odborne a zdravotne spôsobilými kuričmi,</w:t>
      </w:r>
    </w:p>
    <w:p w14:paraId="02C97F16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zabezpečiť praktický zácvik, skúšku a overovanie vedomostí kuriča (§ 14),</w:t>
      </w:r>
    </w:p>
    <w:p w14:paraId="071D192E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zabezpečiť určené lekárske prehliadky kuričov,</w:t>
      </w:r>
    </w:p>
    <w:p w14:paraId="025BB74F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viesť v kotolniach prevádzkový denník,</w:t>
      </w:r>
    </w:p>
    <w:p w14:paraId="139401A6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označiť dvere do kotolní bezpečnostnou tabuľkou s nezmazateľným nápisom „KOTOLŇA - NEZAMESTNANÝM VSTUP ZAKÁZANÝ“, prípadne ďalšími bezpečnostnými nápismi,</w:t>
      </w:r>
    </w:p>
    <w:p w14:paraId="300FEB1E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zisťovať prítomnosť kysličníka uhoľnatého, v lehotách určených prevádzkovým poriadkom (napr. detekčnou trubičkou),</w:t>
      </w:r>
    </w:p>
    <w:p w14:paraId="6DBBAF19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uschovávať prevádzkový denník počas celej doby platnosti zmluvy,</w:t>
      </w:r>
    </w:p>
    <w:p w14:paraId="54395641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kontrolovať stav kotolne v zmysle prevádzkového poriadku kotolne,</w:t>
      </w:r>
    </w:p>
    <w:p w14:paraId="36AEE557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zabezpečiť prevádzkový poriadok plynovej kotolne v súlade s platnou legislatívou,</w:t>
      </w:r>
    </w:p>
    <w:p w14:paraId="6EA0F965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zabezpečiť kontrolu príslušenstva kotolne:</w:t>
      </w:r>
    </w:p>
    <w:p w14:paraId="308C79C6" w14:textId="77777777" w:rsidR="0003256C" w:rsidRPr="0003256C" w:rsidRDefault="0003256C" w:rsidP="0003256C">
      <w:pPr>
        <w:numPr>
          <w:ilvl w:val="0"/>
          <w:numId w:val="4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miestny prevádzkový poriadok,</w:t>
      </w:r>
    </w:p>
    <w:p w14:paraId="182871EE" w14:textId="77777777" w:rsidR="0003256C" w:rsidRPr="0003256C" w:rsidRDefault="0003256C" w:rsidP="0003256C">
      <w:pPr>
        <w:numPr>
          <w:ilvl w:val="0"/>
          <w:numId w:val="4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hasiaci prístroj snehový,</w:t>
      </w:r>
    </w:p>
    <w:p w14:paraId="62A7787F" w14:textId="77777777" w:rsidR="0003256C" w:rsidRPr="0003256C" w:rsidRDefault="0003256C" w:rsidP="0003256C">
      <w:pPr>
        <w:numPr>
          <w:ilvl w:val="0"/>
          <w:numId w:val="4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penotvorný roztok pre kontrolu tesnosti spojov,</w:t>
      </w:r>
    </w:p>
    <w:p w14:paraId="4DC69373" w14:textId="77777777" w:rsidR="0003256C" w:rsidRPr="0003256C" w:rsidRDefault="0003256C" w:rsidP="0003256C">
      <w:pPr>
        <w:numPr>
          <w:ilvl w:val="0"/>
          <w:numId w:val="4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lekárnička pre prvú pomoc,</w:t>
      </w:r>
    </w:p>
    <w:p w14:paraId="56139185" w14:textId="77777777" w:rsidR="0003256C" w:rsidRPr="0003256C" w:rsidRDefault="0003256C" w:rsidP="0003256C">
      <w:pPr>
        <w:numPr>
          <w:ilvl w:val="0"/>
          <w:numId w:val="4"/>
        </w:numPr>
        <w:spacing w:after="0" w:line="240" w:lineRule="auto"/>
        <w:ind w:left="1418" w:hanging="284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baterka a detektor na oxid uhoľnatý,</w:t>
      </w:r>
    </w:p>
    <w:p w14:paraId="47C286FD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určiť v kotolni dennú obsluhu, s prihliadnutím najmä na výkon kotolne, spôsob signalizácie a na návod dodávateľa na prevádzku, obsluhu a údržbu,</w:t>
      </w:r>
    </w:p>
    <w:p w14:paraId="0CC1726D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vykonávať preventívnu a prevádzkovú údržbu kotolní, zabezpečiť vykonanie odborných prehliadok kotolní,</w:t>
      </w:r>
    </w:p>
    <w:p w14:paraId="296B55A4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lastRenderedPageBreak/>
        <w:t>vykonávať chemické rozbory napájacej a kotlovej vody podľa návodu na obsluhu, prevádzku a údržbu zariadenia na úpravu vody,</w:t>
      </w:r>
    </w:p>
    <w:p w14:paraId="0A3685CB" w14:textId="3D9A68E1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bookmarkStart w:id="0" w:name="_GoBack"/>
      <w:bookmarkEnd w:id="0"/>
      <w:r w:rsidRPr="0003256C">
        <w:rPr>
          <w:rFonts w:ascii="Arial" w:eastAsia="Times New Roman" w:hAnsi="Arial" w:cs="Arial"/>
          <w:lang w:eastAsia="sk-SK"/>
        </w:rPr>
        <w:t>dodržiavať pokyny objednávateľa v rámci ukončenie a začiatku vykurovacej sezóny a s tým spojených prevádzkových teplôt pre jednotlivé objekty a priestory v zmysle interného predpisu vlastníka kotolní „Dodržiavanie rozsahu vykurovacích teplôt v priestoroch BVS, a.s.,</w:t>
      </w:r>
    </w:p>
    <w:p w14:paraId="68B78533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strpieť akýkoľvek zásah vyplývajúci z aktuálneho Prevádzkového poriadku spoločnosti SPP - distribúcia, a.s., Mlynské nivy 44/b, 825 11 Bratislava ako prevádzkovateľa distribučnej siete alebo Technických podmienok pripojenia odberného miesta zemného plynu do distribučnej siete,</w:t>
      </w:r>
    </w:p>
    <w:p w14:paraId="637DE82A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vždy k poslednému dňu kalendárneho mesiaca dôkazným spôsobom zaznamenať stav určeného meradla zemného plynu a tento nahlásiť elektronicky (e-mailom) osobe určenej objednávateľom,</w:t>
      </w:r>
    </w:p>
    <w:p w14:paraId="70409003" w14:textId="77777777" w:rsidR="0003256C" w:rsidRPr="0003256C" w:rsidRDefault="0003256C" w:rsidP="0003256C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informovať osobu určenú objednávateľom o akomkoľvek zistenom a preukázanom zásahu do určeného meradla alebo o poškodení plomb kotolne.</w:t>
      </w:r>
    </w:p>
    <w:p w14:paraId="77E1AD7C" w14:textId="77777777" w:rsidR="0003256C" w:rsidRPr="00E04DBF" w:rsidRDefault="0003256C" w:rsidP="00E04DBF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E04DBF">
        <w:rPr>
          <w:rFonts w:ascii="Arial" w:eastAsia="Times New Roman" w:hAnsi="Arial" w:cs="Arial"/>
          <w:lang w:eastAsia="sk-SK"/>
        </w:rPr>
        <w:t>Objednávateľ, resp. vlastník kotolní je povinný elektronicky oznámiť poskytovateľovi (alebo osobe určenej poskytovateľom) každý plánovaný zásah do odberného miesta zemného plynu, ktorý ovplyvní prevádzkyschopnosť kotolne.</w:t>
      </w:r>
    </w:p>
    <w:p w14:paraId="27C96B8E" w14:textId="77777777" w:rsidR="0003256C" w:rsidRPr="0003256C" w:rsidRDefault="0003256C" w:rsidP="00E04DBF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Poskytovateľ nie je oprávnený akýmkoľvek spôsobom manipulovať s určeným meradlom zemného plynu.</w:t>
      </w:r>
    </w:p>
    <w:p w14:paraId="752FE3A6" w14:textId="77777777" w:rsidR="0003256C" w:rsidRPr="0003256C" w:rsidRDefault="0003256C" w:rsidP="00E04DBF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Poskytovateľ je povinný pri poskytovaní služieb postupovať v súlade s:</w:t>
      </w:r>
    </w:p>
    <w:p w14:paraId="493D58EE" w14:textId="77777777" w:rsidR="0003256C" w:rsidRPr="0003256C" w:rsidRDefault="0003256C" w:rsidP="0003256C">
      <w:pPr>
        <w:numPr>
          <w:ilvl w:val="0"/>
          <w:numId w:val="7"/>
        </w:numPr>
        <w:spacing w:after="0" w:line="240" w:lineRule="auto"/>
        <w:ind w:left="1134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Vyhláškou č. 401/2007 Z.z. zabezpečiť kontrolu:</w:t>
      </w:r>
    </w:p>
    <w:p w14:paraId="51898597" w14:textId="77777777" w:rsidR="0003256C" w:rsidRPr="0003256C" w:rsidRDefault="0003256C" w:rsidP="0003256C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komínov</w:t>
      </w:r>
    </w:p>
    <w:p w14:paraId="23D6D79C" w14:textId="77777777" w:rsidR="0003256C" w:rsidRPr="0003256C" w:rsidRDefault="0003256C" w:rsidP="0003256C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dymovodov</w:t>
      </w:r>
    </w:p>
    <w:p w14:paraId="041A48C7" w14:textId="77777777" w:rsidR="0003256C" w:rsidRPr="0003256C" w:rsidRDefault="0003256C" w:rsidP="0003256C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detektorov</w:t>
      </w:r>
    </w:p>
    <w:p w14:paraId="7F66AA3E" w14:textId="77777777" w:rsidR="0003256C" w:rsidRPr="0003256C" w:rsidRDefault="0003256C" w:rsidP="0003256C">
      <w:pPr>
        <w:numPr>
          <w:ilvl w:val="0"/>
          <w:numId w:val="7"/>
        </w:numPr>
        <w:spacing w:after="0" w:line="240" w:lineRule="auto"/>
        <w:ind w:left="1134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 xml:space="preserve">Vyhláškou č. 508/2009 Z.z. zabezpečiť servis kotolne a jej príslušenstva </w:t>
      </w:r>
    </w:p>
    <w:p w14:paraId="209E1652" w14:textId="77777777" w:rsidR="0003256C" w:rsidRPr="0003256C" w:rsidRDefault="0003256C" w:rsidP="0003256C">
      <w:pPr>
        <w:spacing w:after="0" w:line="240" w:lineRule="auto"/>
        <w:ind w:left="993"/>
        <w:jc w:val="both"/>
        <w:rPr>
          <w:rFonts w:ascii="Arial" w:eastAsia="Times New Roman" w:hAnsi="Arial" w:cs="Arial"/>
          <w:lang w:eastAsia="sk-SK"/>
        </w:rPr>
      </w:pPr>
    </w:p>
    <w:p w14:paraId="6BCAFCC3" w14:textId="77777777" w:rsidR="0003256C" w:rsidRPr="0003256C" w:rsidRDefault="0003256C" w:rsidP="00E04DBF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V oblasti bezpečnosti a ochrany zdravia pri práci (inde v zmluve len „BOZP“) a požiarnej ochrany (inde v zmluve len „PO“) poskytovateľ zabezpečí najmä:</w:t>
      </w:r>
    </w:p>
    <w:p w14:paraId="654FAEC9" w14:textId="77777777" w:rsidR="0003256C" w:rsidRPr="0003256C" w:rsidRDefault="0003256C" w:rsidP="0003256C">
      <w:pPr>
        <w:numPr>
          <w:ilvl w:val="0"/>
          <w:numId w:val="5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plnenie povinností vyplývajúcich zo zákona č. 314/2001 Z.z. o ochrane pred požiarmi, v znení neskorších predpisov,</w:t>
      </w:r>
    </w:p>
    <w:p w14:paraId="3CF14F3A" w14:textId="77777777" w:rsidR="0003256C" w:rsidRPr="0003256C" w:rsidRDefault="0003256C" w:rsidP="0003256C">
      <w:pPr>
        <w:numPr>
          <w:ilvl w:val="0"/>
          <w:numId w:val="5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dodržiavanie predpisov na úseku hygieny a bezpečnosti a ochrany zdravia pri práci, povinnosti vyplývajúce zo zákona č. 124/2006 Z.z. o bezpečnosti a ochrane zdravia pri práci a o zmene a doplnení niektorých zákonov v znení neskorších predpisov a zákona č. 355/2007 Z. z. o ochrane, podpore a rozvoji verejného zdravia a o zmene a doplnení niektorých zákonov v znení neskorších predpisov,</w:t>
      </w:r>
    </w:p>
    <w:p w14:paraId="107947BA" w14:textId="77777777" w:rsidR="0003256C" w:rsidRPr="0003256C" w:rsidRDefault="0003256C" w:rsidP="0003256C">
      <w:pPr>
        <w:numPr>
          <w:ilvl w:val="0"/>
          <w:numId w:val="5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v rozsahu, určenom príslušnými nadriadenými orgánmi, potrebné osobné ochranné pracovné prostriedky, zabezpečí ich údržbu a výmenu v určených lehotách, oboznámi pracovníkov s ich používaním a ich používanie vyžaduje a sústavne kontroluje,</w:t>
      </w:r>
    </w:p>
    <w:p w14:paraId="17C17461" w14:textId="77777777" w:rsidR="0003256C" w:rsidRPr="0003256C" w:rsidRDefault="0003256C" w:rsidP="0003256C">
      <w:pPr>
        <w:numPr>
          <w:ilvl w:val="0"/>
          <w:numId w:val="5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zasielanie 1 ks originálneho vyhotovenia správ z vykonaných odborných prehliadok a skúšok objednávateľovi,  bezprostredne po ich obdržaní,</w:t>
      </w:r>
    </w:p>
    <w:p w14:paraId="739A5D7D" w14:textId="77777777" w:rsidR="0003256C" w:rsidRPr="0003256C" w:rsidRDefault="0003256C" w:rsidP="0003256C">
      <w:pPr>
        <w:numPr>
          <w:ilvl w:val="0"/>
          <w:numId w:val="5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rokovanie s orgánmi štátneho dozoru pri kontrolách BOZP a PO,</w:t>
      </w:r>
    </w:p>
    <w:p w14:paraId="040183B8" w14:textId="77777777" w:rsidR="0003256C" w:rsidRPr="0003256C" w:rsidRDefault="0003256C" w:rsidP="00E04DBF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03256C">
        <w:rPr>
          <w:rFonts w:ascii="Arial" w:eastAsia="Times New Roman" w:hAnsi="Arial" w:cs="Arial"/>
          <w:lang w:eastAsia="sk-SK"/>
        </w:rPr>
        <w:t>Služby, súvisiace so zabezpečením odborných prehliadok a skúšok plynových a tlakových zariadení a kontroly komínov budú za objednávateľa preberať zástupcovia objednávateľa formou preberacieho protokolu.</w:t>
      </w:r>
    </w:p>
    <w:sectPr w:rsidR="0003256C" w:rsidRPr="00032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5D47"/>
    <w:multiLevelType w:val="hybridMultilevel"/>
    <w:tmpl w:val="578297D4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B820B97"/>
    <w:multiLevelType w:val="hybridMultilevel"/>
    <w:tmpl w:val="8E18951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6C43"/>
    <w:multiLevelType w:val="hybridMultilevel"/>
    <w:tmpl w:val="24985BE6"/>
    <w:lvl w:ilvl="0" w:tplc="305217F4">
      <w:start w:val="1"/>
      <w:numFmt w:val="bullet"/>
      <w:lvlText w:val="-"/>
      <w:lvlJc w:val="left"/>
      <w:pPr>
        <w:ind w:left="199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F23ABC"/>
    <w:multiLevelType w:val="hybridMultilevel"/>
    <w:tmpl w:val="0CAEC204"/>
    <w:lvl w:ilvl="0" w:tplc="CD7A714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37370"/>
    <w:multiLevelType w:val="hybridMultilevel"/>
    <w:tmpl w:val="DBD62108"/>
    <w:lvl w:ilvl="0" w:tplc="857673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EC1777"/>
    <w:multiLevelType w:val="hybridMultilevel"/>
    <w:tmpl w:val="25848A96"/>
    <w:lvl w:ilvl="0" w:tplc="041B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E32D50"/>
    <w:multiLevelType w:val="hybridMultilevel"/>
    <w:tmpl w:val="45D4342A"/>
    <w:lvl w:ilvl="0" w:tplc="305217F4">
      <w:start w:val="1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7CCC75C9"/>
    <w:multiLevelType w:val="hybridMultilevel"/>
    <w:tmpl w:val="675A4A3C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6C"/>
    <w:rsid w:val="0003256C"/>
    <w:rsid w:val="000752F0"/>
    <w:rsid w:val="0020389E"/>
    <w:rsid w:val="00343FB1"/>
    <w:rsid w:val="00480D4A"/>
    <w:rsid w:val="004B369F"/>
    <w:rsid w:val="00764DA0"/>
    <w:rsid w:val="00BD0DA6"/>
    <w:rsid w:val="00E04DBF"/>
    <w:rsid w:val="00EC5AEE"/>
    <w:rsid w:val="00F277C9"/>
    <w:rsid w:val="00FF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EE40D"/>
  <w15:chartTrackingRefBased/>
  <w15:docId w15:val="{060FFE64-309C-4978-A0DD-A8BD6EA5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3256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64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4DA0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343FB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3FB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3FB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3F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3F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Dominik</dc:creator>
  <cp:keywords/>
  <dc:description/>
  <cp:lastModifiedBy>Beňová Andrea</cp:lastModifiedBy>
  <cp:revision>5</cp:revision>
  <cp:lastPrinted>2025-06-20T07:32:00Z</cp:lastPrinted>
  <dcterms:created xsi:type="dcterms:W3CDTF">2025-08-05T08:33:00Z</dcterms:created>
  <dcterms:modified xsi:type="dcterms:W3CDTF">2025-09-29T05:30:00Z</dcterms:modified>
</cp:coreProperties>
</file>